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Lines="50" w:after="156"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  <w:lang w:bidi="ar-SA"/>
        </w:rPr>
        <w:t>中共四川省委</w:t>
      </w:r>
      <w:r>
        <w:rPr>
          <w:rFonts w:eastAsia="方正小标宋简体"/>
          <w:sz w:val="36"/>
          <w:szCs w:val="36"/>
        </w:rPr>
        <w:t>军民融合发展委员会办公室直属事业单位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Lines="50" w:after="156"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年下半年公开选调工作人员推荐人选报名表</w:t>
      </w:r>
    </w:p>
    <w:tbl>
      <w:tblPr>
        <w:jc w:val="left"/>
        <w:tblInd w:w="15" w:type="dxa"/>
        <w:tblW w:w="9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5"/>
        <w:gridCol w:w="233"/>
        <w:gridCol w:w="1251"/>
        <w:gridCol w:w="51"/>
        <w:gridCol w:w="1062"/>
        <w:gridCol w:w="1451"/>
        <w:gridCol w:w="1285"/>
        <w:gridCol w:w="908"/>
        <w:gridCol w:w="297"/>
        <w:gridCol w:w="1850"/>
      </w:tblGrid>
      <w:tr>
        <w:trPr>
          <w:trHeight w:hRule="exact" w:val="709"/>
        </w:trPr>
        <w:tc>
          <w:tcPr>
            <w:tcW w:w="10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  名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性  别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bookmarkStart w:id="1" w:name="A0104_2"/>
            <w:bookmarkEnd w:id="1"/>
          </w:p>
        </w:tc>
        <w:tc>
          <w:tcPr>
            <w:tcW w:w="12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(岁)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bookmarkStart w:id="2" w:name="A0107_3"/>
            <w:bookmarkEnd w:id="2"/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(  岁)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（照片）</w:t>
            </w:r>
          </w:p>
        </w:tc>
      </w:tr>
      <w:tr>
        <w:trPr>
          <w:trHeight w:hRule="exact" w:val="692"/>
        </w:trPr>
        <w:tc>
          <w:tcPr>
            <w:tcW w:w="101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民  族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籍  贯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出 生 地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/>
        </w:tc>
      </w:tr>
      <w:tr>
        <w:trPr>
          <w:trHeight w:hRule="exact" w:val="788"/>
        </w:trPr>
        <w:tc>
          <w:tcPr>
            <w:tcW w:w="101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时  间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作时间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bookmarkStart w:id="3" w:name="A0134_8"/>
            <w:bookmarkEnd w:id="3"/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健康状况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/>
        </w:tc>
      </w:tr>
      <w:tr>
        <w:trPr>
          <w:trHeight w:val="689"/>
        </w:trPr>
        <w:tc>
          <w:tcPr>
            <w:tcW w:w="101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 历</w:t>
            </w:r>
          </w:p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 位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教  育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系及专业</w:t>
            </w:r>
          </w:p>
        </w:tc>
        <w:tc>
          <w:tcPr>
            <w:tcW w:w="3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hRule="exact" w:val="689"/>
        </w:trPr>
        <w:tc>
          <w:tcPr>
            <w:tcW w:w="102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教  育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系及专业</w:t>
            </w:r>
          </w:p>
        </w:tc>
        <w:tc>
          <w:tcPr>
            <w:tcW w:w="3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hRule="exact" w:val="716"/>
        </w:trPr>
        <w:tc>
          <w:tcPr>
            <w:tcW w:w="231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ind w:left="0"/>
              <w:rPr>
                <w:rFonts w:ascii="仿宋_GB2312" w:eastAsia="仿宋_GB2312" w:hint="eastAsia"/>
                <w:w w:val="90"/>
                <w:szCs w:val="28"/>
              </w:rPr>
            </w:pPr>
            <w:r>
              <w:rPr>
                <w:rFonts w:ascii="仿宋_GB2312" w:eastAsia="仿宋_GB2312" w:hint="eastAsia"/>
                <w:w w:val="90"/>
                <w:szCs w:val="28"/>
              </w:rPr>
              <w:t>现工作单位及职务（职级）</w:t>
            </w:r>
          </w:p>
        </w:tc>
        <w:tc>
          <w:tcPr>
            <w:tcW w:w="6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113" w:type="dxa"/>
              <w:bottom w:w="3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hRule="exact" w:val="716"/>
        </w:trPr>
        <w:tc>
          <w:tcPr>
            <w:tcW w:w="231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Cs w:val="28"/>
              </w:rPr>
            </w:pPr>
            <w:r>
              <w:rPr>
                <w:rFonts w:ascii="仿宋_GB2312" w:eastAsia="仿宋_GB2312" w:hint="eastAsia"/>
                <w:w w:val="90"/>
                <w:szCs w:val="28"/>
              </w:rPr>
              <w:t>报考单位及岗位</w:t>
            </w:r>
          </w:p>
        </w:tc>
        <w:tc>
          <w:tcPr>
            <w:tcW w:w="6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>
        <w:trPr>
          <w:trHeight w:hRule="exact" w:val="679"/>
        </w:trPr>
        <w:tc>
          <w:tcPr>
            <w:tcW w:w="231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ind w:firstLineChars="50" w:firstLine="105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身份证号码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113" w:type="dxa"/>
              <w:bottom w:w="3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 w:hint="eastAsia"/>
              </w:rPr>
            </w:pPr>
          </w:p>
        </w:tc>
      </w:tr>
      <w:tr>
        <w:trPr>
          <w:cantSplit/>
          <w:trHeight w:hRule="exact" w:val="4941"/>
        </w:trPr>
        <w:tc>
          <w:tcPr>
            <w:tcW w:w="7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历</w:t>
            </w:r>
          </w:p>
        </w:tc>
        <w:tc>
          <w:tcPr>
            <w:tcW w:w="8387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2" w:type="dxa"/>
            </w:tcMar>
          </w:tcPr>
          <w:p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cantSplit/>
          <w:trHeight w:hRule="exact" w:val="1896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8"/>
              </w:rPr>
              <w:t>况</w:t>
            </w:r>
          </w:p>
        </w:tc>
        <w:tc>
          <w:tcPr>
            <w:tcW w:w="8402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cantSplit/>
          <w:trHeight w:hRule="exact" w:val="1073"/>
        </w:trPr>
        <w:tc>
          <w:tcPr>
            <w:tcW w:w="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pacing w:val="-20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结果</w:t>
            </w:r>
          </w:p>
        </w:tc>
        <w:tc>
          <w:tcPr>
            <w:tcW w:w="8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exact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vanish w:val="0"/>
                <w:szCs w:val="32"/>
              </w:rPr>
              <w:t>备注：填写本人近3年年度考核结果。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exact"/>
              <w:rPr>
                <w:rFonts w:ascii="仿宋_GB2312" w:eastAsia="仿宋_GB2312" w:hint="eastAsia"/>
                <w:sz w:val="35"/>
                <w:szCs w:val="35"/>
              </w:rPr>
            </w:pPr>
            <w:r>
              <w:rPr>
                <w:rFonts w:ascii="仿宋_GB2312" w:eastAsia="仿宋_GB2312" w:hint="eastAsia"/>
                <w:vanish w:val="0"/>
                <w:szCs w:val="32"/>
              </w:rPr>
              <w:t>例如：xx年度考核结果为优秀。</w:t>
            </w:r>
          </w:p>
        </w:tc>
      </w:tr>
      <w:tr>
        <w:trPr>
          <w:cantSplit/>
          <w:trHeight w:hRule="exact" w:val="2718"/>
        </w:trPr>
        <w:tc>
          <w:tcPr>
            <w:tcW w:w="76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请在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选框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里划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“√”</w:t>
            </w:r>
          </w:p>
        </w:tc>
        <w:tc>
          <w:tcPr>
            <w:tcW w:w="840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spacing w:line="570" w:lineRule="exact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（1）是否与省委军民融合办机关</w:t>
            </w:r>
            <w:r>
              <w:rPr>
                <w:rFonts w:ascii="仿宋_GB2312" w:eastAsia="仿宋_GB2312" w:hint="eastAsia"/>
                <w:lang w:eastAsia="zh-CN"/>
              </w:rPr>
              <w:t>干部（含内设机构负责人）</w:t>
            </w:r>
            <w:r>
              <w:rPr>
                <w:rFonts w:ascii="仿宋_GB2312" w:eastAsia="仿宋_GB2312" w:hint="eastAsia"/>
              </w:rPr>
              <w:t>有夫妻关系、直系血亲关系、三代以内旁系血亲关系或者近姻亲关系的（包括法律规定的拟制血亲关系）。［是］［否］</w:t>
            </w:r>
          </w:p>
          <w:p>
            <w:pPr>
              <w:spacing w:line="570" w:lineRule="exact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（2）是否无服务年限或已满服务年限。［是］［否］</w:t>
            </w:r>
          </w:p>
          <w:p>
            <w:pPr>
              <w:spacing w:line="570" w:lineRule="exact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（3）是否属于失信联合惩戒对象。［是］［否］</w:t>
            </w:r>
          </w:p>
        </w:tc>
      </w:tr>
      <w:tr>
        <w:trPr>
          <w:cantSplit/>
          <w:trHeight w:hRule="exact" w:val="2097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意见</w:t>
            </w:r>
          </w:p>
        </w:tc>
        <w:tc>
          <w:tcPr>
            <w:tcW w:w="8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Lines="25" w:after="78" w:line="570" w:lineRule="exact"/>
              <w:ind w:firstLineChars="200" w:firstLine="500"/>
              <w:jc w:val="left"/>
              <w:rPr>
                <w:rFonts w:ascii="仿宋_GB2312" w:eastAsia="仿宋_GB2312" w:hint="eastAsia"/>
                <w:spacing w:val="20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Cs w:val="28"/>
              </w:rPr>
              <w:t>以上情况均属实。如存在弄虚作假行为，愿承担相应后果。</w:t>
            </w:r>
          </w:p>
          <w:p>
            <w:pPr>
              <w:spacing w:afterLines="25" w:after="78" w:line="570" w:lineRule="exact"/>
              <w:ind w:firstLineChars="200" w:firstLine="500"/>
              <w:jc w:val="left"/>
              <w:rPr>
                <w:rFonts w:ascii="仿宋_GB2312" w:eastAsia="仿宋_GB2312" w:hint="eastAsia"/>
                <w:spacing w:val="20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Cs w:val="28"/>
              </w:rPr>
              <w:t xml:space="preserve">                  </w:t>
            </w:r>
            <w:r>
              <w:rPr>
                <w:rFonts w:ascii="仿宋_GB2312" w:eastAsia="仿宋_GB2312"/>
                <w:spacing w:val="20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pacing w:val="20"/>
                <w:szCs w:val="28"/>
              </w:rPr>
              <w:t>签字：</w:t>
            </w:r>
          </w:p>
          <w:p>
            <w:pPr>
              <w:spacing w:afterLines="25" w:after="78" w:line="570" w:lineRule="exact"/>
              <w:ind w:firstLineChars="200" w:firstLine="500"/>
              <w:jc w:val="left"/>
              <w:rPr>
                <w:rFonts w:ascii="仿宋_GB2312" w:eastAsia="仿宋_GB2312" w:hint="eastAsia"/>
                <w:spacing w:val="20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Cs w:val="28"/>
              </w:rPr>
              <w:t xml:space="preserve">                       </w:t>
            </w:r>
            <w:r>
              <w:rPr>
                <w:rFonts w:ascii="仿宋_GB2312" w:eastAsia="仿宋_GB2312"/>
                <w:spacing w:val="20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pacing w:val="20"/>
                <w:szCs w:val="28"/>
              </w:rPr>
              <w:t>年  月  日</w:t>
            </w:r>
          </w:p>
        </w:tc>
      </w:tr>
      <w:tr>
        <w:trPr>
          <w:trHeight w:hRule="exact" w:val="2327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组织推荐意见</w:t>
            </w:r>
          </w:p>
        </w:tc>
        <w:tc>
          <w:tcPr>
            <w:tcW w:w="149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所在单位推荐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意见</w:t>
            </w:r>
          </w:p>
        </w:tc>
        <w:tc>
          <w:tcPr>
            <w:tcW w:w="6904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Lines="25" w:after="78" w:line="570" w:lineRule="exact"/>
              <w:ind w:firstLineChars="200" w:firstLine="500"/>
              <w:jc w:val="left"/>
              <w:rPr>
                <w:rFonts w:ascii="仿宋_GB2312" w:eastAsia="仿宋_GB2312" w:hint="eastAsia"/>
                <w:spacing w:val="20"/>
                <w:szCs w:val="28"/>
              </w:rPr>
            </w:pPr>
          </w:p>
        </w:tc>
      </w:tr>
      <w:tr>
        <w:trPr>
          <w:trHeight w:hRule="exact" w:val="1994"/>
        </w:trPr>
        <w:tc>
          <w:tcPr>
            <w:tcW w:w="7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149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市（州）党委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军民融合办</w:t>
            </w:r>
          </w:p>
          <w:p>
            <w:pPr>
              <w:spacing w:line="36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审核意见</w:t>
            </w:r>
          </w:p>
        </w:tc>
        <w:tc>
          <w:tcPr>
            <w:tcW w:w="6904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Lines="25" w:after="78" w:line="360" w:lineRule="exact"/>
              <w:ind w:firstLineChars="200" w:firstLine="500"/>
              <w:jc w:val="center"/>
              <w:rPr>
                <w:rFonts w:ascii="仿宋_GB2312" w:eastAsia="仿宋_GB2312" w:hint="eastAsia"/>
                <w:spacing w:val="20"/>
                <w:szCs w:val="28"/>
              </w:rPr>
            </w:pPr>
          </w:p>
        </w:tc>
      </w:tr>
    </w:tbl>
    <w:p>
      <w:pPr>
        <w:spacing w:line="570" w:lineRule="exact"/>
      </w:pPr>
    </w:p>
    <w:sectPr>
      <w:footerReference w:type="default" r:id="rId2"/>
      <w:footerReference w:type="even" r:id="rId3"/>
      <w:footerReference w:type="first" r:id="rId4"/>
      <w:pgSz w:w="11907" w:h="16840"/>
      <w:pgMar w:top="2098" w:right="1474" w:bottom="1985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7"/>
        <w:tab w:val="center" w:pos="4153"/>
        <w:tab w:val="right" w:pos="8307"/>
      </w:tabs>
      <w:rPr>
        <w:rFonts w:ascii="宋体" w:hint="eastAsia"/>
        <w:sz w:val="28"/>
        <w:szCs w:val="28"/>
      </w:rPr>
    </w:pPr>
    <w:r>
      <w:rPr>
        <w:rStyle w:val="17"/>
        <w:rFonts w:ascii="宋体" w:hint="eastAsia"/>
        <w:sz w:val="28"/>
        <w:szCs w:val="28"/>
      </w:rPr>
      <w:fldChar w:fldCharType="begin"/>
    </w:r>
    <w:r>
      <w:rPr>
        <w:rStyle w:val="17"/>
        <w:rFonts w:ascii="宋体" w:hint="eastAsia"/>
        <w:sz w:val="28"/>
        <w:szCs w:val="28"/>
      </w:rPr>
      <w:instrText>Page</w:instrText>
    </w:r>
    <w:r>
      <w:rPr>
        <w:rStyle w:val="17"/>
        <w:rFonts w:ascii="宋体" w:hint="eastAsia"/>
        <w:sz w:val="28"/>
        <w:szCs w:val="28"/>
      </w:rPr>
      <w:fldChar w:fldCharType="separate"/>
    </w:r>
    <w:r>
      <w:rPr>
        <w:rStyle w:val="17"/>
        <w:rFonts w:ascii="宋体" w:hint="eastAsia"/>
        <w:sz w:val="28"/>
        <w:szCs w:val="28"/>
      </w:rPr>
      <w:t>— 1 —</w:t>
    </w:r>
    <w:r>
      <w:rPr>
        <w:rStyle w:val="17"/>
        <w:rFonts w:ascii="宋体" w:hint="eastAsia"/>
        <w:sz w:val="28"/>
        <w:szCs w:val="28"/>
      </w:rPr>
      <w:fldChar w:fldCharType="end"/>
    </w:r>
  </w:p>
  <w:p>
    <w:pPr>
      <w:pStyle w:val="16"/>
      <w:tabs>
        <w:tab w:val="clear" w:pos="4153"/>
        <w:tab w:val="clear" w:pos="8307"/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7"/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  <w:rFonts w:hint="eastAsia"/>
      </w:rPr>
      <w:t>— 1 —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7"/>
        <w:tab w:val="center" w:pos="4153"/>
        <w:tab w:val="right" w:pos="8307"/>
      </w:tabs>
      <w:ind w:right="360" w:firstLine="360"/>
      <w:rPr>
        <w:rFonts w:ascii="宋体" w:eastAsia="宋体" w:hint="eastAsia"/>
        <w:sz w:val="28"/>
        <w:szCs w:val="28"/>
      </w:rPr>
    </w:pPr>
    <w:r>
      <w:rPr>
        <w:rStyle w:val="17"/>
        <w:rFonts w:ascii="宋体" w:eastAsia="宋体" w:hint="eastAsia"/>
        <w:sz w:val="28"/>
        <w:szCs w:val="28"/>
      </w:rPr>
      <w:fldChar w:fldCharType="begin"/>
    </w:r>
    <w:r>
      <w:rPr>
        <w:rStyle w:val="17"/>
        <w:rFonts w:ascii="宋体" w:eastAsia="宋体" w:hint="eastAsia"/>
        <w:sz w:val="28"/>
        <w:szCs w:val="28"/>
      </w:rPr>
      <w:instrText>Page</w:instrText>
    </w:r>
    <w:r>
      <w:rPr>
        <w:rStyle w:val="17"/>
        <w:rFonts w:ascii="宋体" w:eastAsia="宋体" w:hint="eastAsia"/>
        <w:sz w:val="28"/>
        <w:szCs w:val="28"/>
      </w:rPr>
      <w:fldChar w:fldCharType="separate"/>
    </w:r>
    <w:r>
      <w:rPr>
        <w:rStyle w:val="17"/>
        <w:rFonts w:ascii="宋体" w:eastAsia="宋体" w:hint="eastAsia"/>
        <w:sz w:val="28"/>
        <w:szCs w:val="28"/>
      </w:rPr>
      <w:t>— 1 —</w:t>
    </w:r>
    <w:r>
      <w:rPr>
        <w:rStyle w:val="17"/>
        <w:rFonts w:ascii="宋体" w:eastAsia="宋体" w:hint="eastAsia"/>
        <w:sz w:val="28"/>
        <w:szCs w:val="28"/>
      </w:rPr>
      <w:fldChar w:fldCharType="end"/>
    </w:r>
  </w:p>
  <w:p>
    <w:pPr>
      <w:pStyle w:val="16"/>
      <w:tabs>
        <w:tab w:val="clear" w:pos="4153"/>
        <w:tab w:val="clear" w:pos="8307"/>
        <w:tab w:val="center" w:pos="4153"/>
        <w:tab w:val="right" w:pos="8307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7"/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  <w:rFonts w:hint="eastAsia"/>
      </w:rPr>
      <w:t>— 1 —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7"/>
        <w:tab w:val="center" w:pos="4153"/>
        <w:tab w:val="right" w:pos="8307"/>
      </w:tabs>
      <w:ind w:right="360" w:firstLine="360"/>
    </w:pPr>
  </w:p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7"/>
        <w:tab w:val="center" w:pos="4153"/>
        <w:tab w:val="right" w:pos="8307"/>
      </w:tabs>
      <w:ind w:right="360" w:firstLine="360"/>
    </w:pPr>
  </w:p>
  <w:p>
    <w:pPr>
      <w:pStyle w:val="16"/>
      <w:tabs>
        <w:tab w:val="clear" w:pos="4153"/>
        <w:tab w:val="clear" w:pos="8307"/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3"/>
    <w:basedOn w:val="0"/>
    <w:autoRedefine/>
    <w:next w:val="0"/>
    <w:pPr>
      <w:ind w:left="840"/>
    </w:pPr>
  </w:style>
  <w:style w:type="paragraph" w:styleId="16">
    <w:name w:val="footer"/>
    <w:basedOn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17">
    <w:name w:val="page number"/>
    <w:basedOn w:val="0"/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8">
    <w:name w:val="BodyText1I2"/>
    <w:pPr>
      <w:widowControl w:val="0"/>
      <w:ind w:left="200" w:firstLineChars="200" w:firstLine="200"/>
      <w:jc w:val="both"/>
      <w:textAlignment w:val="baseline"/>
    </w:pPr>
    <w:rPr>
      <w:rFonts w:ascii="仿宋_GB2312" w:eastAsia="仿宋_GB2312" w:cs="Times New Roman"/>
      <w:kern w:val="2"/>
      <w:sz w:val="28"/>
      <w:szCs w:val="24"/>
      <w:lang w:val="en-US" w:eastAsia="zh-CN" w:bidi="ar-SA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4578</TotalTime>
  <Application>Yozo_Office27021597764231179</Application>
  <Pages>2</Pages>
  <Words>386</Words>
  <Characters>390</Characters>
  <Lines>87</Lines>
  <Paragraphs>60</Paragraphs>
  <CharactersWithSpaces>507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qianxixiao</dc:creator>
  <cp:lastModifiedBy>zh</cp:lastModifiedBy>
  <cp:revision>1</cp:revision>
  <cp:lastPrinted>2025-07-31T00:39:06Z</cp:lastPrinted>
  <dcterms:created xsi:type="dcterms:W3CDTF">2025-07-22T01:19:14Z</dcterms:created>
  <dcterms:modified xsi:type="dcterms:W3CDTF">2025-08-01T03:00:34Z</dcterms:modified>
</cp:coreProperties>
</file>